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7296"/>
        <w:gridCol w:w="851"/>
        <w:gridCol w:w="216"/>
      </w:tblGrid>
      <w:tr w:rsidR="009F76B0" w:rsidRPr="008A0610" w:rsidTr="000921D3">
        <w:tblPrEx>
          <w:tblCellMar>
            <w:top w:w="0" w:type="dxa"/>
            <w:bottom w:w="0" w:type="dxa"/>
          </w:tblCellMar>
        </w:tblPrEx>
        <w:trPr>
          <w:cantSplit/>
          <w:trHeight w:val="2684"/>
        </w:trPr>
        <w:tc>
          <w:tcPr>
            <w:tcW w:w="10065" w:type="dxa"/>
            <w:gridSpan w:val="4"/>
            <w:tcBorders>
              <w:top w:val="single" w:sz="4" w:space="0" w:color="auto"/>
              <w:left w:val="single" w:sz="4" w:space="0" w:color="auto"/>
              <w:bottom w:val="single" w:sz="4" w:space="0" w:color="auto"/>
              <w:right w:val="single" w:sz="4" w:space="0" w:color="auto"/>
            </w:tcBorders>
          </w:tcPr>
          <w:p w:rsidR="009F76B0" w:rsidRPr="008A0610" w:rsidRDefault="009F76B0" w:rsidP="000921D3">
            <w:pPr>
              <w:rPr>
                <w:noProof/>
                <w:sz w:val="20"/>
              </w:rPr>
            </w:pPr>
            <w:r w:rsidRPr="008A0610">
              <w:rPr>
                <w:noProof/>
                <w:sz w:val="20"/>
              </w:rPr>
              <w:t>//</w:t>
            </w:r>
          </w:p>
          <w:p w:rsidR="009F76B0" w:rsidRPr="008A0610" w:rsidRDefault="009F76B0" w:rsidP="000921D3">
            <w:pPr>
              <w:rPr>
                <w:noProof/>
                <w:sz w:val="20"/>
              </w:rPr>
            </w:pPr>
          </w:p>
          <w:p w:rsidR="009F76B0" w:rsidRPr="008A0610" w:rsidRDefault="009F76B0" w:rsidP="000921D3">
            <w:pPr>
              <w:rPr>
                <w:noProof/>
                <w:sz w:val="20"/>
              </w:rPr>
            </w:pPr>
          </w:p>
          <w:p w:rsidR="009F76B0" w:rsidRPr="008A0610" w:rsidRDefault="009F76B0" w:rsidP="000921D3">
            <w:pPr>
              <w:rPr>
                <w:noProof/>
                <w:sz w:val="20"/>
              </w:rPr>
            </w:pPr>
          </w:p>
          <w:p w:rsidR="009F76B0" w:rsidRPr="008A0610" w:rsidRDefault="009F76B0" w:rsidP="000921D3">
            <w:pPr>
              <w:rPr>
                <w:noProof/>
                <w:sz w:val="20"/>
              </w:rPr>
            </w:pPr>
          </w:p>
          <w:p w:rsidR="009F76B0" w:rsidRPr="008A0610" w:rsidRDefault="009F76B0" w:rsidP="000921D3">
            <w:pPr>
              <w:rPr>
                <w:noProof/>
                <w:sz w:val="20"/>
              </w:rPr>
            </w:pPr>
          </w:p>
          <w:p w:rsidR="009F76B0" w:rsidRPr="008A0610" w:rsidRDefault="009F76B0" w:rsidP="000921D3">
            <w:pPr>
              <w:rPr>
                <w:noProof/>
                <w:sz w:val="20"/>
              </w:rPr>
            </w:pPr>
            <w:r w:rsidRPr="00D55134">
              <w:rPr>
                <w:noProof/>
                <w:sz w:val="36"/>
                <w:szCs w:val="36"/>
              </w:rPr>
              <mc:AlternateContent>
                <mc:Choice Requires="wps">
                  <w:drawing>
                    <wp:anchor distT="0" distB="0" distL="114300" distR="114300" simplePos="0" relativeHeight="251666432" behindDoc="0" locked="0" layoutInCell="1" allowOverlap="1" wp14:anchorId="5C3DC704" wp14:editId="4908DCB6">
                      <wp:simplePos x="0" y="0"/>
                      <wp:positionH relativeFrom="column">
                        <wp:posOffset>-19611</wp:posOffset>
                      </wp:positionH>
                      <wp:positionV relativeFrom="paragraph">
                        <wp:posOffset>35722</wp:posOffset>
                      </wp:positionV>
                      <wp:extent cx="4841875" cy="669852"/>
                      <wp:effectExtent l="0" t="0" r="0" b="3810"/>
                      <wp:wrapNone/>
                      <wp:docPr id="6"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1875" cy="669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6B0" w:rsidRPr="00B219FD" w:rsidRDefault="009F76B0" w:rsidP="009F76B0">
                                  <w:pPr>
                                    <w:pStyle w:val="berschrift4"/>
                                    <w:rPr>
                                      <w:rFonts w:ascii="Comic Sans MS" w:hAnsi="Comic Sans MS"/>
                                      <w:b w:val="0"/>
                                      <w:bCs w:val="0"/>
                                      <w:sz w:val="32"/>
                                      <w:szCs w:val="32"/>
                                    </w:rPr>
                                  </w:pPr>
                                  <w:r w:rsidRPr="00B219FD">
                                    <w:rPr>
                                      <w:rFonts w:ascii="Comic Sans MS" w:hAnsi="Comic Sans MS"/>
                                      <w:b w:val="0"/>
                                      <w:bCs w:val="0"/>
                                      <w:sz w:val="32"/>
                                      <w:szCs w:val="32"/>
                                    </w:rPr>
                                    <w:t xml:space="preserve">Wochenplan Nr. </w:t>
                                  </w:r>
                                  <w:r>
                                    <w:rPr>
                                      <w:rFonts w:ascii="Comic Sans MS" w:hAnsi="Comic Sans MS"/>
                                      <w:b w:val="0"/>
                                      <w:bCs w:val="0"/>
                                      <w:sz w:val="32"/>
                                      <w:szCs w:val="32"/>
                                    </w:rPr>
                                    <w:t>1</w:t>
                                  </w:r>
                                  <w:r w:rsidRPr="00B219FD">
                                    <w:rPr>
                                      <w:rFonts w:ascii="Comic Sans MS" w:hAnsi="Comic Sans MS"/>
                                      <w:b w:val="0"/>
                                      <w:bCs w:val="0"/>
                                      <w:sz w:val="32"/>
                                      <w:szCs w:val="32"/>
                                    </w:rPr>
                                    <w:t xml:space="preserve"> vom: </w:t>
                                  </w:r>
                                  <w:r>
                                    <w:rPr>
                                      <w:rFonts w:ascii="Comic Sans MS" w:hAnsi="Comic Sans MS"/>
                                      <w:b w:val="0"/>
                                      <w:bCs w:val="0"/>
                                      <w:sz w:val="32"/>
                                      <w:szCs w:val="32"/>
                                    </w:rPr>
                                    <w:t>16</w:t>
                                  </w:r>
                                  <w:r w:rsidRPr="00B219FD">
                                    <w:rPr>
                                      <w:rFonts w:ascii="Comic Sans MS" w:hAnsi="Comic Sans MS"/>
                                      <w:b w:val="0"/>
                                      <w:bCs w:val="0"/>
                                      <w:sz w:val="32"/>
                                      <w:szCs w:val="32"/>
                                    </w:rPr>
                                    <w:t>.0</w:t>
                                  </w:r>
                                  <w:r>
                                    <w:rPr>
                                      <w:rFonts w:ascii="Comic Sans MS" w:hAnsi="Comic Sans MS"/>
                                      <w:b w:val="0"/>
                                      <w:bCs w:val="0"/>
                                      <w:sz w:val="32"/>
                                      <w:szCs w:val="32"/>
                                    </w:rPr>
                                    <w:t>3</w:t>
                                  </w:r>
                                  <w:r w:rsidRPr="00B219FD">
                                    <w:rPr>
                                      <w:rFonts w:ascii="Comic Sans MS" w:hAnsi="Comic Sans MS"/>
                                      <w:b w:val="0"/>
                                      <w:bCs w:val="0"/>
                                      <w:sz w:val="32"/>
                                      <w:szCs w:val="32"/>
                                    </w:rPr>
                                    <w:t>.2020–</w:t>
                                  </w:r>
                                  <w:r>
                                    <w:rPr>
                                      <w:rFonts w:ascii="Comic Sans MS" w:hAnsi="Comic Sans MS"/>
                                      <w:b w:val="0"/>
                                      <w:bCs w:val="0"/>
                                      <w:sz w:val="32"/>
                                      <w:szCs w:val="32"/>
                                    </w:rPr>
                                    <w:t>20</w:t>
                                  </w:r>
                                  <w:r w:rsidRPr="00B219FD">
                                    <w:rPr>
                                      <w:rFonts w:ascii="Comic Sans MS" w:hAnsi="Comic Sans MS"/>
                                      <w:b w:val="0"/>
                                      <w:bCs w:val="0"/>
                                      <w:sz w:val="32"/>
                                      <w:szCs w:val="32"/>
                                    </w:rPr>
                                    <w:t>.0</w:t>
                                  </w:r>
                                  <w:r>
                                    <w:rPr>
                                      <w:rFonts w:ascii="Comic Sans MS" w:hAnsi="Comic Sans MS"/>
                                      <w:b w:val="0"/>
                                      <w:bCs w:val="0"/>
                                      <w:sz w:val="32"/>
                                      <w:szCs w:val="32"/>
                                    </w:rPr>
                                    <w:t>3</w:t>
                                  </w:r>
                                  <w:r w:rsidRPr="00B219FD">
                                    <w:rPr>
                                      <w:rFonts w:ascii="Comic Sans MS" w:hAnsi="Comic Sans MS"/>
                                      <w:b w:val="0"/>
                                      <w:bCs w:val="0"/>
                                      <w:sz w:val="32"/>
                                      <w:szCs w:val="32"/>
                                    </w:rPr>
                                    <w:t>.2020</w:t>
                                  </w:r>
                                </w:p>
                                <w:p w:rsidR="009F76B0" w:rsidRPr="00B219FD" w:rsidRDefault="009F76B0" w:rsidP="009F76B0">
                                  <w:pPr>
                                    <w:jc w:val="center"/>
                                    <w:rPr>
                                      <w:rFonts w:ascii="Comic Sans MS" w:hAnsi="Comic Sans MS"/>
                                      <w:b/>
                                      <w:bCs/>
                                      <w:sz w:val="32"/>
                                      <w:szCs w:val="32"/>
                                    </w:rPr>
                                  </w:pPr>
                                  <w:r w:rsidRPr="00B219FD">
                                    <w:rPr>
                                      <w:rFonts w:ascii="Comic Sans MS" w:hAnsi="Comic Sans MS"/>
                                      <w:b/>
                                      <w:bCs/>
                                    </w:rPr>
                                    <w:t xml:space="preserve">                          </w:t>
                                  </w:r>
                                  <w:r w:rsidRPr="00B219FD">
                                    <w:rPr>
                                      <w:rFonts w:ascii="Comic Sans MS" w:hAnsi="Comic Sans MS"/>
                                      <w:b/>
                                      <w:bCs/>
                                      <w:sz w:val="32"/>
                                      <w:szCs w:val="32"/>
                                    </w:rPr>
                                    <w:t>in ENGLISCH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C704" id="_x0000_t202" coordsize="21600,21600" o:spt="202" path="m,l,21600r21600,l21600,xe">
                      <v:stroke joinstyle="miter"/>
                      <v:path gradientshapeok="t" o:connecttype="rect"/>
                    </v:shapetype>
                    <v:shape id="Text Box 803" o:spid="_x0000_s1027" type="#_x0000_t202" style="position:absolute;margin-left:-1.55pt;margin-top:2.8pt;width:381.25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" stroked="f">
                      <v:path arrowok="t"/>
                      <v:textbox>
                        <w:txbxContent>
                          <w:p w:rsidR="009F76B0" w:rsidRPr="00B219FD" w:rsidRDefault="009F76B0" w:rsidP="009F76B0">
                            <w:pPr>
                              <w:pStyle w:val="berschrift4"/>
                              <w:rPr>
                                <w:rFonts w:ascii="Comic Sans MS" w:hAnsi="Comic Sans MS"/>
                                <w:b w:val="0"/>
                                <w:bCs w:val="0"/>
                                <w:sz w:val="32"/>
                                <w:szCs w:val="32"/>
                              </w:rPr>
                            </w:pPr>
                            <w:r w:rsidRPr="00B219FD">
                              <w:rPr>
                                <w:rFonts w:ascii="Comic Sans MS" w:hAnsi="Comic Sans MS"/>
                                <w:b w:val="0"/>
                                <w:bCs w:val="0"/>
                                <w:sz w:val="32"/>
                                <w:szCs w:val="32"/>
                              </w:rPr>
                              <w:t xml:space="preserve">Wochenplan Nr. </w:t>
                            </w:r>
                            <w:r>
                              <w:rPr>
                                <w:rFonts w:ascii="Comic Sans MS" w:hAnsi="Comic Sans MS"/>
                                <w:b w:val="0"/>
                                <w:bCs w:val="0"/>
                                <w:sz w:val="32"/>
                                <w:szCs w:val="32"/>
                              </w:rPr>
                              <w:t>1</w:t>
                            </w:r>
                            <w:r w:rsidRPr="00B219FD">
                              <w:rPr>
                                <w:rFonts w:ascii="Comic Sans MS" w:hAnsi="Comic Sans MS"/>
                                <w:b w:val="0"/>
                                <w:bCs w:val="0"/>
                                <w:sz w:val="32"/>
                                <w:szCs w:val="32"/>
                              </w:rPr>
                              <w:t xml:space="preserve"> vom: </w:t>
                            </w:r>
                            <w:r>
                              <w:rPr>
                                <w:rFonts w:ascii="Comic Sans MS" w:hAnsi="Comic Sans MS"/>
                                <w:b w:val="0"/>
                                <w:bCs w:val="0"/>
                                <w:sz w:val="32"/>
                                <w:szCs w:val="32"/>
                              </w:rPr>
                              <w:t>16</w:t>
                            </w:r>
                            <w:r w:rsidRPr="00B219FD">
                              <w:rPr>
                                <w:rFonts w:ascii="Comic Sans MS" w:hAnsi="Comic Sans MS"/>
                                <w:b w:val="0"/>
                                <w:bCs w:val="0"/>
                                <w:sz w:val="32"/>
                                <w:szCs w:val="32"/>
                              </w:rPr>
                              <w:t>.0</w:t>
                            </w:r>
                            <w:r>
                              <w:rPr>
                                <w:rFonts w:ascii="Comic Sans MS" w:hAnsi="Comic Sans MS"/>
                                <w:b w:val="0"/>
                                <w:bCs w:val="0"/>
                                <w:sz w:val="32"/>
                                <w:szCs w:val="32"/>
                              </w:rPr>
                              <w:t>3</w:t>
                            </w:r>
                            <w:r w:rsidRPr="00B219FD">
                              <w:rPr>
                                <w:rFonts w:ascii="Comic Sans MS" w:hAnsi="Comic Sans MS"/>
                                <w:b w:val="0"/>
                                <w:bCs w:val="0"/>
                                <w:sz w:val="32"/>
                                <w:szCs w:val="32"/>
                              </w:rPr>
                              <w:t>.2020–</w:t>
                            </w:r>
                            <w:r>
                              <w:rPr>
                                <w:rFonts w:ascii="Comic Sans MS" w:hAnsi="Comic Sans MS"/>
                                <w:b w:val="0"/>
                                <w:bCs w:val="0"/>
                                <w:sz w:val="32"/>
                                <w:szCs w:val="32"/>
                              </w:rPr>
                              <w:t>20</w:t>
                            </w:r>
                            <w:r w:rsidRPr="00B219FD">
                              <w:rPr>
                                <w:rFonts w:ascii="Comic Sans MS" w:hAnsi="Comic Sans MS"/>
                                <w:b w:val="0"/>
                                <w:bCs w:val="0"/>
                                <w:sz w:val="32"/>
                                <w:szCs w:val="32"/>
                              </w:rPr>
                              <w:t>.0</w:t>
                            </w:r>
                            <w:r>
                              <w:rPr>
                                <w:rFonts w:ascii="Comic Sans MS" w:hAnsi="Comic Sans MS"/>
                                <w:b w:val="0"/>
                                <w:bCs w:val="0"/>
                                <w:sz w:val="32"/>
                                <w:szCs w:val="32"/>
                              </w:rPr>
                              <w:t>3</w:t>
                            </w:r>
                            <w:r w:rsidRPr="00B219FD">
                              <w:rPr>
                                <w:rFonts w:ascii="Comic Sans MS" w:hAnsi="Comic Sans MS"/>
                                <w:b w:val="0"/>
                                <w:bCs w:val="0"/>
                                <w:sz w:val="32"/>
                                <w:szCs w:val="32"/>
                              </w:rPr>
                              <w:t>.2020</w:t>
                            </w:r>
                          </w:p>
                          <w:p w:rsidR="009F76B0" w:rsidRPr="00B219FD" w:rsidRDefault="009F76B0" w:rsidP="009F76B0">
                            <w:pPr>
                              <w:jc w:val="center"/>
                              <w:rPr>
                                <w:rFonts w:ascii="Comic Sans MS" w:hAnsi="Comic Sans MS"/>
                                <w:b/>
                                <w:bCs/>
                                <w:sz w:val="32"/>
                                <w:szCs w:val="32"/>
                              </w:rPr>
                            </w:pPr>
                            <w:r w:rsidRPr="00B219FD">
                              <w:rPr>
                                <w:rFonts w:ascii="Comic Sans MS" w:hAnsi="Comic Sans MS"/>
                                <w:b/>
                                <w:bCs/>
                              </w:rPr>
                              <w:t xml:space="preserve">                          </w:t>
                            </w:r>
                            <w:r w:rsidRPr="00B219FD">
                              <w:rPr>
                                <w:rFonts w:ascii="Comic Sans MS" w:hAnsi="Comic Sans MS"/>
                                <w:b/>
                                <w:bCs/>
                                <w:sz w:val="32"/>
                                <w:szCs w:val="32"/>
                              </w:rPr>
                              <w:t>in ENGLISCH</w:t>
                            </w:r>
                          </w:p>
                        </w:txbxContent>
                      </v:textbox>
                    </v:shape>
                  </w:pict>
                </mc:Fallback>
              </mc:AlternateContent>
            </w:r>
          </w:p>
          <w:p w:rsidR="009F76B0" w:rsidRPr="008A0610" w:rsidRDefault="009F76B0" w:rsidP="000921D3">
            <w:pPr>
              <w:rPr>
                <w:noProof/>
                <w:sz w:val="20"/>
              </w:rPr>
            </w:pPr>
          </w:p>
          <w:p w:rsidR="009F76B0" w:rsidRPr="008A0610" w:rsidRDefault="009F76B0" w:rsidP="000921D3">
            <w:pPr>
              <w:rPr>
                <w:noProof/>
                <w:sz w:val="20"/>
              </w:rPr>
            </w:pPr>
            <w:r w:rsidRPr="008A0610">
              <w:rPr>
                <w:noProof/>
                <w:sz w:val="20"/>
              </w:rPr>
              <w:t xml:space="preserve">                                                im Fach ENGLISCH</w:t>
            </w:r>
          </w:p>
        </w:tc>
      </w:tr>
      <w:tr w:rsidR="009F76B0" w:rsidRPr="00B219FD" w:rsidTr="000921D3">
        <w:tblPrEx>
          <w:tblCellMar>
            <w:top w:w="0" w:type="dxa"/>
            <w:bottom w:w="0" w:type="dxa"/>
          </w:tblCellMar>
        </w:tblPrEx>
        <w:trPr>
          <w:cantSplit/>
          <w:trHeight w:val="1682"/>
        </w:trPr>
        <w:tc>
          <w:tcPr>
            <w:tcW w:w="8998" w:type="dxa"/>
            <w:gridSpan w:val="2"/>
            <w:tcBorders>
              <w:bottom w:val="single" w:sz="4" w:space="0" w:color="auto"/>
            </w:tcBorders>
            <w:shd w:val="clear" w:color="auto" w:fill="BFBFBF"/>
            <w:vAlign w:val="center"/>
          </w:tcPr>
          <w:p w:rsidR="009F76B0" w:rsidRDefault="009F76B0" w:rsidP="000921D3">
            <w:pPr>
              <w:spacing w:before="120" w:line="360" w:lineRule="auto"/>
              <w:contextualSpacing/>
              <w:jc w:val="both"/>
              <w:rPr>
                <w:rFonts w:ascii="Comic Sans MS" w:hAnsi="Comic Sans MS" w:cs="Arial"/>
              </w:rPr>
            </w:pPr>
          </w:p>
          <w:p w:rsidR="009F76B0" w:rsidRDefault="009F76B0" w:rsidP="000921D3">
            <w:pPr>
              <w:spacing w:before="120" w:line="360" w:lineRule="auto"/>
              <w:contextualSpacing/>
              <w:jc w:val="both"/>
              <w:rPr>
                <w:rFonts w:ascii="Comic Sans MS" w:hAnsi="Comic Sans MS" w:cs="Arial"/>
              </w:rPr>
            </w:pPr>
            <w:r w:rsidRPr="00B219FD">
              <w:rPr>
                <w:rFonts w:ascii="Comic Sans MS" w:hAnsi="Comic Sans MS" w:cs="Arial"/>
              </w:rPr>
              <w:t xml:space="preserve">Diese Aufgaben musst du </w:t>
            </w:r>
            <w:r w:rsidRPr="00B219FD">
              <w:rPr>
                <w:rFonts w:ascii="Comic Sans MS" w:hAnsi="Comic Sans MS" w:cs="Arial"/>
                <w:u w:val="single"/>
              </w:rPr>
              <w:t>all</w:t>
            </w:r>
            <w:r>
              <w:rPr>
                <w:rFonts w:ascii="Comic Sans MS" w:hAnsi="Comic Sans MS" w:cs="Arial"/>
                <w:u w:val="single"/>
              </w:rPr>
              <w:t>e</w:t>
            </w:r>
            <w:r w:rsidRPr="00B219FD">
              <w:rPr>
                <w:rFonts w:ascii="Comic Sans MS" w:hAnsi="Comic Sans MS" w:cs="Arial"/>
              </w:rPr>
              <w:t xml:space="preserve"> </w:t>
            </w:r>
            <w:r w:rsidRPr="00B219FD">
              <w:rPr>
                <w:rFonts w:ascii="Comic Sans MS" w:hAnsi="Comic Sans MS" w:cs="Arial"/>
                <w:b/>
                <w:bCs/>
                <w:u w:val="single"/>
              </w:rPr>
              <w:t>in der vorgegebenen</w:t>
            </w:r>
            <w:r w:rsidRPr="00B219FD">
              <w:rPr>
                <w:rFonts w:ascii="Comic Sans MS" w:hAnsi="Comic Sans MS" w:cs="Arial"/>
                <w:u w:val="single"/>
              </w:rPr>
              <w:t xml:space="preserve"> </w:t>
            </w:r>
            <w:r w:rsidRPr="00B219FD">
              <w:rPr>
                <w:rFonts w:ascii="Comic Sans MS" w:hAnsi="Comic Sans MS" w:cs="Arial"/>
                <w:b/>
                <w:bCs/>
                <w:u w:val="single"/>
              </w:rPr>
              <w:t>Reihenfolge</w:t>
            </w:r>
            <w:r w:rsidRPr="00B219FD">
              <w:rPr>
                <w:rFonts w:ascii="Comic Sans MS" w:hAnsi="Comic Sans MS" w:cs="Arial"/>
              </w:rPr>
              <w:t xml:space="preserve"> </w:t>
            </w:r>
            <w:r>
              <w:rPr>
                <w:rFonts w:ascii="Comic Sans MS" w:hAnsi="Comic Sans MS" w:cs="Arial"/>
              </w:rPr>
              <w:t xml:space="preserve">erledigen. </w:t>
            </w:r>
          </w:p>
          <w:p w:rsidR="009F76B0" w:rsidRPr="00B219FD" w:rsidRDefault="009F76B0" w:rsidP="000921D3">
            <w:pPr>
              <w:spacing w:before="120" w:line="360" w:lineRule="auto"/>
              <w:contextualSpacing/>
              <w:jc w:val="both"/>
              <w:rPr>
                <w:rFonts w:ascii="Comic Sans MS" w:hAnsi="Comic Sans MS" w:cs="Arial"/>
              </w:rPr>
            </w:pPr>
            <w:r>
              <w:rPr>
                <w:rFonts w:ascii="Comic Sans MS" w:hAnsi="Comic Sans MS" w:cs="Arial"/>
              </w:rPr>
              <w:t xml:space="preserve">Wenn du mir die Lösungen in digitaler Form zukommen lässt, schreibe sie in die dafür vorgesehenen Hefte. Für den Fall, dass du mir die Lösungen auf dem Postweg übermittelst, schreibe sie bitte auf lose Blätter.           </w:t>
            </w:r>
          </w:p>
          <w:p w:rsidR="009F76B0" w:rsidRPr="00B219FD" w:rsidRDefault="009F76B0" w:rsidP="000921D3">
            <w:pPr>
              <w:spacing w:before="120"/>
              <w:rPr>
                <w:rFonts w:ascii="Arial" w:hAnsi="Arial" w:cs="Arial"/>
              </w:rPr>
            </w:pPr>
          </w:p>
        </w:tc>
        <w:tc>
          <w:tcPr>
            <w:tcW w:w="851" w:type="dxa"/>
            <w:tcBorders>
              <w:bottom w:val="single" w:sz="4" w:space="0" w:color="auto"/>
            </w:tcBorders>
            <w:shd w:val="clear" w:color="auto" w:fill="BFBFBF"/>
            <w:textDirection w:val="btLr"/>
            <w:vAlign w:val="center"/>
          </w:tcPr>
          <w:p w:rsidR="009F76B0" w:rsidRPr="00B219FD" w:rsidRDefault="009F76B0" w:rsidP="000921D3">
            <w:pPr>
              <w:spacing w:before="120"/>
              <w:ind w:left="113" w:right="113"/>
              <w:rPr>
                <w:rFonts w:ascii="Arial" w:hAnsi="Arial" w:cs="Arial"/>
                <w:sz w:val="20"/>
              </w:rPr>
            </w:pPr>
            <w:r w:rsidRPr="00B219FD">
              <w:rPr>
                <w:rFonts w:ascii="Arial" w:hAnsi="Arial" w:cs="Arial"/>
                <w:sz w:val="20"/>
              </w:rPr>
              <w:t>fertig</w:t>
            </w:r>
          </w:p>
        </w:tc>
        <w:tc>
          <w:tcPr>
            <w:tcW w:w="216" w:type="dxa"/>
            <w:vMerge w:val="restart"/>
            <w:shd w:val="clear" w:color="auto" w:fill="BFBFBF"/>
          </w:tcPr>
          <w:p w:rsidR="009F76B0" w:rsidRPr="00B219FD" w:rsidRDefault="009F76B0" w:rsidP="000921D3">
            <w:pPr>
              <w:jc w:val="center"/>
              <w:rPr>
                <w:rFonts w:ascii="Arial" w:hAnsi="Arial" w:cs="Arial"/>
                <w:sz w:val="20"/>
              </w:rPr>
            </w:pPr>
          </w:p>
        </w:tc>
      </w:tr>
      <w:tr w:rsidR="009F76B0" w:rsidRPr="00622FE9" w:rsidTr="000921D3">
        <w:tblPrEx>
          <w:tblCellMar>
            <w:top w:w="0" w:type="dxa"/>
            <w:bottom w:w="0" w:type="dxa"/>
          </w:tblCellMar>
        </w:tblPrEx>
        <w:trPr>
          <w:cantSplit/>
          <w:trHeight w:val="262"/>
        </w:trPr>
        <w:tc>
          <w:tcPr>
            <w:tcW w:w="1702" w:type="dxa"/>
            <w:vMerge w:val="restart"/>
            <w:vAlign w:val="center"/>
          </w:tcPr>
          <w:p w:rsidR="009F76B0" w:rsidRPr="00A907CE" w:rsidRDefault="009F76B0" w:rsidP="000921D3">
            <w:pPr>
              <w:spacing w:line="360" w:lineRule="auto"/>
              <w:jc w:val="center"/>
              <w:rPr>
                <w:lang w:val="en-US"/>
              </w:rPr>
            </w:pPr>
            <w:r w:rsidRPr="00A907CE">
              <w:rPr>
                <w:rFonts w:ascii="Comic Sans MS" w:hAnsi="Comic Sans MS" w:cs="Arial"/>
                <w:lang w:val="en-US"/>
              </w:rPr>
              <w:t>English book</w:t>
            </w:r>
          </w:p>
          <w:p w:rsidR="009F76B0" w:rsidRDefault="009F76B0" w:rsidP="000921D3">
            <w:pPr>
              <w:spacing w:line="360" w:lineRule="auto"/>
              <w:jc w:val="center"/>
            </w:pPr>
          </w:p>
        </w:tc>
        <w:tc>
          <w:tcPr>
            <w:tcW w:w="7296" w:type="dxa"/>
          </w:tcPr>
          <w:p w:rsidR="009F76B0" w:rsidRPr="00D84159" w:rsidRDefault="009F76B0" w:rsidP="000921D3">
            <w:pPr>
              <w:pStyle w:val="Listenabsatz"/>
              <w:numPr>
                <w:ilvl w:val="0"/>
                <w:numId w:val="1"/>
              </w:numPr>
            </w:pPr>
            <w:r w:rsidRPr="00D01421">
              <w:rPr>
                <w:rFonts w:ascii="Comic Sans MS" w:hAnsi="Comic Sans MS"/>
              </w:rPr>
              <w:t xml:space="preserve">b p 76 ex 1 </w:t>
            </w:r>
          </w:p>
          <w:p w:rsidR="009F76B0" w:rsidRPr="00D01421" w:rsidRDefault="009F76B0" w:rsidP="000921D3">
            <w:pPr>
              <w:pStyle w:val="Listenabsatz"/>
            </w:pPr>
          </w:p>
        </w:tc>
        <w:tc>
          <w:tcPr>
            <w:tcW w:w="851" w:type="dxa"/>
          </w:tcPr>
          <w:p w:rsidR="009F76B0" w:rsidRPr="00622FE9" w:rsidRDefault="009F76B0" w:rsidP="000921D3"/>
        </w:tc>
        <w:tc>
          <w:tcPr>
            <w:tcW w:w="216" w:type="dxa"/>
            <w:vMerge/>
          </w:tcPr>
          <w:p w:rsidR="009F76B0" w:rsidRPr="00622FE9" w:rsidRDefault="009F76B0" w:rsidP="000921D3"/>
        </w:tc>
      </w:tr>
      <w:tr w:rsidR="009F76B0" w:rsidRPr="00D10C19" w:rsidTr="000921D3">
        <w:tblPrEx>
          <w:tblCellMar>
            <w:top w:w="0" w:type="dxa"/>
            <w:bottom w:w="0" w:type="dxa"/>
          </w:tblCellMar>
        </w:tblPrEx>
        <w:trPr>
          <w:cantSplit/>
          <w:trHeight w:val="162"/>
        </w:trPr>
        <w:tc>
          <w:tcPr>
            <w:tcW w:w="1702" w:type="dxa"/>
            <w:vMerge/>
            <w:vAlign w:val="center"/>
          </w:tcPr>
          <w:p w:rsidR="009F76B0" w:rsidRDefault="009F76B0" w:rsidP="000921D3">
            <w:pPr>
              <w:spacing w:line="360" w:lineRule="auto"/>
              <w:jc w:val="center"/>
            </w:pPr>
          </w:p>
        </w:tc>
        <w:tc>
          <w:tcPr>
            <w:tcW w:w="7296" w:type="dxa"/>
          </w:tcPr>
          <w:p w:rsidR="009F76B0" w:rsidRPr="00D84159" w:rsidRDefault="009F76B0" w:rsidP="000921D3">
            <w:pPr>
              <w:pStyle w:val="Listenabsatz"/>
              <w:numPr>
                <w:ilvl w:val="0"/>
                <w:numId w:val="1"/>
              </w:numPr>
            </w:pPr>
            <w:r w:rsidRPr="00D01421">
              <w:rPr>
                <w:rFonts w:ascii="Comic Sans MS" w:hAnsi="Comic Sans MS"/>
              </w:rPr>
              <w:t>b p 76 ex 2</w:t>
            </w:r>
          </w:p>
          <w:p w:rsidR="009F76B0" w:rsidRPr="00D01421" w:rsidRDefault="009F76B0" w:rsidP="000921D3">
            <w:pPr>
              <w:pStyle w:val="Listenabsatz"/>
            </w:pPr>
            <w:r w:rsidRPr="00D01421">
              <w:rPr>
                <w:rFonts w:ascii="Comic Sans MS" w:hAnsi="Comic Sans MS"/>
              </w:rPr>
              <w:t xml:space="preserve"> </w:t>
            </w:r>
          </w:p>
        </w:tc>
        <w:tc>
          <w:tcPr>
            <w:tcW w:w="851" w:type="dxa"/>
          </w:tcPr>
          <w:p w:rsidR="009F76B0" w:rsidRPr="00D10C19" w:rsidRDefault="009F76B0" w:rsidP="000921D3">
            <w:pPr>
              <w:rPr>
                <w:lang w:val="en-US"/>
              </w:rPr>
            </w:pPr>
          </w:p>
        </w:tc>
        <w:tc>
          <w:tcPr>
            <w:tcW w:w="216" w:type="dxa"/>
            <w:vMerge/>
          </w:tcPr>
          <w:p w:rsidR="009F76B0" w:rsidRPr="00D10C19" w:rsidRDefault="009F76B0" w:rsidP="000921D3">
            <w:pPr>
              <w:rPr>
                <w:lang w:val="en-US"/>
              </w:rPr>
            </w:pPr>
          </w:p>
        </w:tc>
      </w:tr>
      <w:tr w:rsidR="009F76B0" w:rsidRPr="00A907CE" w:rsidTr="000921D3">
        <w:tblPrEx>
          <w:tblCellMar>
            <w:top w:w="0" w:type="dxa"/>
            <w:bottom w:w="0" w:type="dxa"/>
          </w:tblCellMar>
        </w:tblPrEx>
        <w:trPr>
          <w:cantSplit/>
          <w:trHeight w:val="162"/>
        </w:trPr>
        <w:tc>
          <w:tcPr>
            <w:tcW w:w="1702" w:type="dxa"/>
            <w:vMerge/>
            <w:vAlign w:val="center"/>
          </w:tcPr>
          <w:p w:rsidR="009F76B0" w:rsidRPr="004A7292" w:rsidRDefault="009F76B0" w:rsidP="000921D3">
            <w:pPr>
              <w:spacing w:line="360" w:lineRule="auto"/>
              <w:jc w:val="center"/>
              <w:rPr>
                <w:rFonts w:ascii="Comic Sans MS" w:hAnsi="Comic Sans MS"/>
                <w:sz w:val="22"/>
                <w:szCs w:val="22"/>
                <w:lang w:val="en-US"/>
              </w:rPr>
            </w:pPr>
          </w:p>
        </w:tc>
        <w:tc>
          <w:tcPr>
            <w:tcW w:w="7296" w:type="dxa"/>
          </w:tcPr>
          <w:p w:rsidR="009F76B0" w:rsidRPr="00D84159" w:rsidRDefault="009F76B0" w:rsidP="000921D3">
            <w:pPr>
              <w:pStyle w:val="Listenabsatz"/>
              <w:numPr>
                <w:ilvl w:val="0"/>
                <w:numId w:val="1"/>
              </w:numPr>
              <w:rPr>
                <w:lang w:val="en-US"/>
              </w:rPr>
            </w:pPr>
            <w:r w:rsidRPr="00D01421">
              <w:rPr>
                <w:rFonts w:ascii="Comic Sans MS" w:hAnsi="Comic Sans MS"/>
                <w:lang w:val="en-US"/>
              </w:rPr>
              <w:t>b p 7</w:t>
            </w:r>
            <w:r>
              <w:rPr>
                <w:rFonts w:ascii="Comic Sans MS" w:hAnsi="Comic Sans MS"/>
                <w:lang w:val="en-US"/>
              </w:rPr>
              <w:t>7</w:t>
            </w:r>
            <w:r w:rsidRPr="00D01421">
              <w:rPr>
                <w:rFonts w:ascii="Comic Sans MS" w:hAnsi="Comic Sans MS"/>
                <w:lang w:val="en-US"/>
              </w:rPr>
              <w:t xml:space="preserve"> ex 4 </w:t>
            </w:r>
            <w:r w:rsidRPr="00D01421">
              <w:rPr>
                <w:rFonts w:ascii="Comic Sans MS" w:hAnsi="Comic Sans MS"/>
                <w:i/>
                <w:iCs/>
                <w:lang w:val="en-US"/>
              </w:rPr>
              <w:t xml:space="preserve">(&gt; skills file 9, p 179 -&gt; </w:t>
            </w:r>
            <w:proofErr w:type="spellStart"/>
            <w:r w:rsidRPr="00D01421">
              <w:rPr>
                <w:rFonts w:ascii="Comic Sans MS" w:hAnsi="Comic Sans MS"/>
                <w:i/>
                <w:iCs/>
                <w:lang w:val="en-US"/>
              </w:rPr>
              <w:t>Merkheft</w:t>
            </w:r>
            <w:proofErr w:type="spellEnd"/>
            <w:r w:rsidRPr="00D01421">
              <w:rPr>
                <w:rFonts w:ascii="Comic Sans MS" w:hAnsi="Comic Sans MS"/>
                <w:i/>
                <w:iCs/>
                <w:lang w:val="en-US"/>
              </w:rPr>
              <w:t>)</w:t>
            </w:r>
          </w:p>
          <w:p w:rsidR="009F76B0" w:rsidRPr="00D01421" w:rsidRDefault="009F76B0" w:rsidP="000921D3">
            <w:pPr>
              <w:pStyle w:val="Listenabsatz"/>
              <w:rPr>
                <w:lang w:val="en-US"/>
              </w:rPr>
            </w:pPr>
          </w:p>
        </w:tc>
        <w:tc>
          <w:tcPr>
            <w:tcW w:w="851" w:type="dxa"/>
          </w:tcPr>
          <w:p w:rsidR="009F76B0" w:rsidRPr="00A907CE" w:rsidRDefault="009F76B0" w:rsidP="000921D3">
            <w:pPr>
              <w:rPr>
                <w:lang w:val="en-US"/>
              </w:rPr>
            </w:pPr>
          </w:p>
        </w:tc>
        <w:tc>
          <w:tcPr>
            <w:tcW w:w="216" w:type="dxa"/>
            <w:vMerge/>
          </w:tcPr>
          <w:p w:rsidR="009F76B0" w:rsidRPr="00A907CE" w:rsidRDefault="009F76B0" w:rsidP="000921D3">
            <w:pPr>
              <w:rPr>
                <w:lang w:val="en-US"/>
              </w:rPr>
            </w:pPr>
          </w:p>
        </w:tc>
      </w:tr>
      <w:tr w:rsidR="009F76B0" w:rsidRPr="00A907CE" w:rsidTr="000921D3">
        <w:tblPrEx>
          <w:tblCellMar>
            <w:top w:w="0" w:type="dxa"/>
            <w:bottom w:w="0" w:type="dxa"/>
          </w:tblCellMar>
        </w:tblPrEx>
        <w:trPr>
          <w:cantSplit/>
          <w:trHeight w:val="162"/>
        </w:trPr>
        <w:tc>
          <w:tcPr>
            <w:tcW w:w="1702" w:type="dxa"/>
            <w:vMerge/>
          </w:tcPr>
          <w:p w:rsidR="009F76B0" w:rsidRPr="00D3527D" w:rsidRDefault="009F76B0" w:rsidP="000921D3">
            <w:pPr>
              <w:spacing w:line="360" w:lineRule="auto"/>
              <w:jc w:val="center"/>
              <w:rPr>
                <w:lang w:val="en-US"/>
              </w:rPr>
            </w:pPr>
          </w:p>
        </w:tc>
        <w:tc>
          <w:tcPr>
            <w:tcW w:w="7296" w:type="dxa"/>
          </w:tcPr>
          <w:p w:rsidR="009F76B0" w:rsidRPr="00D84159" w:rsidRDefault="009F76B0" w:rsidP="000921D3">
            <w:pPr>
              <w:pStyle w:val="Listenabsatz"/>
              <w:numPr>
                <w:ilvl w:val="0"/>
                <w:numId w:val="1"/>
              </w:numPr>
              <w:rPr>
                <w:lang w:val="en-US"/>
              </w:rPr>
            </w:pPr>
            <w:r w:rsidRPr="00D01421">
              <w:rPr>
                <w:rFonts w:ascii="Comic Sans MS" w:hAnsi="Comic Sans MS"/>
                <w:lang w:val="en-US"/>
              </w:rPr>
              <w:t xml:space="preserve">b p 79 ex 3 </w:t>
            </w:r>
            <w:r w:rsidRPr="00D01421">
              <w:rPr>
                <w:rFonts w:ascii="Comic Sans MS" w:hAnsi="Comic Sans MS"/>
                <w:i/>
                <w:iCs/>
                <w:lang w:val="en-US"/>
              </w:rPr>
              <w:t xml:space="preserve">(&gt; skills file 8.7, p 178 -&gt; </w:t>
            </w:r>
            <w:proofErr w:type="spellStart"/>
            <w:r w:rsidRPr="00D01421">
              <w:rPr>
                <w:rFonts w:ascii="Comic Sans MS" w:hAnsi="Comic Sans MS"/>
                <w:i/>
                <w:iCs/>
                <w:lang w:val="en-US"/>
              </w:rPr>
              <w:t>Merkheft</w:t>
            </w:r>
            <w:proofErr w:type="spellEnd"/>
            <w:r w:rsidRPr="00D01421">
              <w:rPr>
                <w:rFonts w:ascii="Comic Sans MS" w:hAnsi="Comic Sans MS"/>
                <w:i/>
                <w:iCs/>
                <w:lang w:val="en-US"/>
              </w:rPr>
              <w:t>)</w:t>
            </w:r>
          </w:p>
          <w:p w:rsidR="009F76B0" w:rsidRPr="00D01421" w:rsidRDefault="009F76B0" w:rsidP="000921D3">
            <w:pPr>
              <w:pStyle w:val="Listenabsatz"/>
              <w:rPr>
                <w:lang w:val="en-US"/>
              </w:rPr>
            </w:pPr>
          </w:p>
        </w:tc>
        <w:tc>
          <w:tcPr>
            <w:tcW w:w="851" w:type="dxa"/>
          </w:tcPr>
          <w:p w:rsidR="009F76B0" w:rsidRPr="00A907CE" w:rsidRDefault="009F76B0" w:rsidP="000921D3">
            <w:pPr>
              <w:rPr>
                <w:lang w:val="en-US"/>
              </w:rPr>
            </w:pPr>
          </w:p>
        </w:tc>
        <w:tc>
          <w:tcPr>
            <w:tcW w:w="216" w:type="dxa"/>
            <w:vMerge/>
          </w:tcPr>
          <w:p w:rsidR="009F76B0" w:rsidRPr="00A907CE" w:rsidRDefault="009F76B0" w:rsidP="000921D3">
            <w:pPr>
              <w:rPr>
                <w:lang w:val="en-US"/>
              </w:rPr>
            </w:pPr>
          </w:p>
        </w:tc>
      </w:tr>
      <w:tr w:rsidR="009F76B0" w:rsidTr="000921D3">
        <w:tblPrEx>
          <w:tblCellMar>
            <w:top w:w="0" w:type="dxa"/>
            <w:bottom w:w="0" w:type="dxa"/>
          </w:tblCellMar>
        </w:tblPrEx>
        <w:trPr>
          <w:cantSplit/>
          <w:trHeight w:val="468"/>
        </w:trPr>
        <w:tc>
          <w:tcPr>
            <w:tcW w:w="1702" w:type="dxa"/>
            <w:vMerge/>
          </w:tcPr>
          <w:p w:rsidR="009F76B0" w:rsidRPr="009F76B0" w:rsidRDefault="009F76B0" w:rsidP="000921D3">
            <w:pPr>
              <w:spacing w:line="360" w:lineRule="auto"/>
              <w:jc w:val="center"/>
              <w:rPr>
                <w:lang w:val="en-US"/>
              </w:rPr>
            </w:pPr>
          </w:p>
        </w:tc>
        <w:tc>
          <w:tcPr>
            <w:tcW w:w="7296" w:type="dxa"/>
          </w:tcPr>
          <w:p w:rsidR="009F76B0" w:rsidRPr="00D01421" w:rsidRDefault="009F76B0" w:rsidP="000921D3">
            <w:pPr>
              <w:pStyle w:val="Listenabsatz"/>
              <w:numPr>
                <w:ilvl w:val="0"/>
                <w:numId w:val="1"/>
              </w:numPr>
            </w:pPr>
            <w:r w:rsidRPr="00D01421">
              <w:rPr>
                <w:rFonts w:ascii="Comic Sans MS" w:hAnsi="Comic Sans MS"/>
              </w:rPr>
              <w:t xml:space="preserve">b p 80 ex 1 </w:t>
            </w:r>
          </w:p>
        </w:tc>
        <w:tc>
          <w:tcPr>
            <w:tcW w:w="851" w:type="dxa"/>
          </w:tcPr>
          <w:p w:rsidR="009F76B0" w:rsidRDefault="009F76B0" w:rsidP="000921D3"/>
        </w:tc>
        <w:tc>
          <w:tcPr>
            <w:tcW w:w="216" w:type="dxa"/>
            <w:vMerge/>
          </w:tcPr>
          <w:p w:rsidR="009F76B0" w:rsidRDefault="009F76B0" w:rsidP="000921D3"/>
        </w:tc>
      </w:tr>
      <w:tr w:rsidR="009F76B0" w:rsidRPr="008A0610" w:rsidTr="000921D3">
        <w:tblPrEx>
          <w:tblCellMar>
            <w:top w:w="0" w:type="dxa"/>
            <w:bottom w:w="0" w:type="dxa"/>
          </w:tblCellMar>
        </w:tblPrEx>
        <w:trPr>
          <w:cantSplit/>
          <w:trHeight w:val="468"/>
        </w:trPr>
        <w:tc>
          <w:tcPr>
            <w:tcW w:w="1702" w:type="dxa"/>
            <w:vMerge/>
          </w:tcPr>
          <w:p w:rsidR="009F76B0" w:rsidRPr="004A7292" w:rsidRDefault="009F76B0" w:rsidP="000921D3">
            <w:pPr>
              <w:spacing w:line="360" w:lineRule="auto"/>
              <w:jc w:val="center"/>
            </w:pPr>
          </w:p>
        </w:tc>
        <w:tc>
          <w:tcPr>
            <w:tcW w:w="7296" w:type="dxa"/>
          </w:tcPr>
          <w:p w:rsidR="009F76B0" w:rsidRPr="00D01421" w:rsidRDefault="009F76B0" w:rsidP="000921D3">
            <w:pPr>
              <w:pStyle w:val="Listenabsatz"/>
              <w:numPr>
                <w:ilvl w:val="0"/>
                <w:numId w:val="1"/>
              </w:numPr>
            </w:pPr>
            <w:r w:rsidRPr="00D01421">
              <w:rPr>
                <w:rFonts w:ascii="Comic Sans MS" w:hAnsi="Comic Sans MS"/>
              </w:rPr>
              <w:t xml:space="preserve">b p 80 ex 2 </w:t>
            </w:r>
          </w:p>
        </w:tc>
        <w:tc>
          <w:tcPr>
            <w:tcW w:w="851" w:type="dxa"/>
          </w:tcPr>
          <w:p w:rsidR="009F76B0" w:rsidRPr="008A0610" w:rsidRDefault="009F76B0" w:rsidP="000921D3"/>
        </w:tc>
        <w:tc>
          <w:tcPr>
            <w:tcW w:w="216" w:type="dxa"/>
            <w:vMerge/>
          </w:tcPr>
          <w:p w:rsidR="009F76B0" w:rsidRPr="008A0610" w:rsidRDefault="009F76B0" w:rsidP="000921D3"/>
        </w:tc>
      </w:tr>
      <w:tr w:rsidR="009F76B0" w:rsidRPr="008A0610" w:rsidTr="000921D3">
        <w:tblPrEx>
          <w:tblCellMar>
            <w:top w:w="0" w:type="dxa"/>
            <w:bottom w:w="0" w:type="dxa"/>
          </w:tblCellMar>
        </w:tblPrEx>
        <w:trPr>
          <w:cantSplit/>
          <w:trHeight w:val="468"/>
        </w:trPr>
        <w:tc>
          <w:tcPr>
            <w:tcW w:w="1702" w:type="dxa"/>
            <w:vMerge/>
          </w:tcPr>
          <w:p w:rsidR="009F76B0" w:rsidRDefault="009F76B0" w:rsidP="000921D3">
            <w:pPr>
              <w:spacing w:line="360" w:lineRule="auto"/>
              <w:jc w:val="center"/>
              <w:rPr>
                <w:rFonts w:ascii="Comic Sans MS" w:hAnsi="Comic Sans MS" w:cs="Arial"/>
              </w:rPr>
            </w:pPr>
          </w:p>
        </w:tc>
        <w:tc>
          <w:tcPr>
            <w:tcW w:w="7296" w:type="dxa"/>
          </w:tcPr>
          <w:p w:rsidR="009F76B0" w:rsidRPr="00D01421" w:rsidRDefault="009F76B0" w:rsidP="000921D3">
            <w:pPr>
              <w:pStyle w:val="Listenabsatz"/>
              <w:numPr>
                <w:ilvl w:val="0"/>
                <w:numId w:val="1"/>
              </w:numPr>
            </w:pPr>
            <w:r w:rsidRPr="00D01421">
              <w:rPr>
                <w:rFonts w:ascii="Comic Sans MS" w:hAnsi="Comic Sans MS"/>
              </w:rPr>
              <w:t>b p 80 ex 3</w:t>
            </w:r>
          </w:p>
        </w:tc>
        <w:tc>
          <w:tcPr>
            <w:tcW w:w="851" w:type="dxa"/>
          </w:tcPr>
          <w:p w:rsidR="009F76B0" w:rsidRPr="008A0610" w:rsidRDefault="009F76B0" w:rsidP="000921D3"/>
        </w:tc>
        <w:tc>
          <w:tcPr>
            <w:tcW w:w="216" w:type="dxa"/>
            <w:vMerge/>
          </w:tcPr>
          <w:p w:rsidR="009F76B0" w:rsidRPr="008A0610" w:rsidRDefault="009F76B0" w:rsidP="000921D3"/>
        </w:tc>
      </w:tr>
      <w:tr w:rsidR="009F76B0" w:rsidRPr="008A0610" w:rsidTr="000921D3">
        <w:tblPrEx>
          <w:tblCellMar>
            <w:top w:w="0" w:type="dxa"/>
            <w:bottom w:w="0" w:type="dxa"/>
          </w:tblCellMar>
        </w:tblPrEx>
        <w:trPr>
          <w:cantSplit/>
          <w:trHeight w:val="468"/>
        </w:trPr>
        <w:tc>
          <w:tcPr>
            <w:tcW w:w="1702" w:type="dxa"/>
            <w:vMerge/>
          </w:tcPr>
          <w:p w:rsidR="009F76B0" w:rsidRDefault="009F76B0" w:rsidP="000921D3">
            <w:pPr>
              <w:spacing w:line="360" w:lineRule="auto"/>
              <w:jc w:val="center"/>
              <w:rPr>
                <w:rFonts w:ascii="Comic Sans MS" w:hAnsi="Comic Sans MS" w:cs="Arial"/>
              </w:rPr>
            </w:pPr>
          </w:p>
        </w:tc>
        <w:tc>
          <w:tcPr>
            <w:tcW w:w="7296" w:type="dxa"/>
          </w:tcPr>
          <w:p w:rsidR="009F76B0" w:rsidRPr="00D01421" w:rsidRDefault="009F76B0" w:rsidP="000921D3">
            <w:pPr>
              <w:pStyle w:val="Listenabsatz"/>
              <w:numPr>
                <w:ilvl w:val="0"/>
                <w:numId w:val="1"/>
              </w:numPr>
              <w:rPr>
                <w:rFonts w:ascii="Comic Sans MS" w:hAnsi="Comic Sans MS"/>
              </w:rPr>
            </w:pPr>
            <w:r w:rsidRPr="00D01421">
              <w:rPr>
                <w:rFonts w:ascii="Comic Sans MS" w:hAnsi="Comic Sans MS"/>
              </w:rPr>
              <w:t>b p 80 ex 4</w:t>
            </w:r>
          </w:p>
        </w:tc>
        <w:tc>
          <w:tcPr>
            <w:tcW w:w="851" w:type="dxa"/>
          </w:tcPr>
          <w:p w:rsidR="009F76B0" w:rsidRPr="008A0610" w:rsidRDefault="009F76B0" w:rsidP="000921D3"/>
        </w:tc>
        <w:tc>
          <w:tcPr>
            <w:tcW w:w="216" w:type="dxa"/>
            <w:vMerge/>
          </w:tcPr>
          <w:p w:rsidR="009F76B0" w:rsidRPr="008A0610" w:rsidRDefault="009F76B0" w:rsidP="000921D3"/>
        </w:tc>
      </w:tr>
      <w:tr w:rsidR="009F76B0" w:rsidRPr="008A0610" w:rsidTr="000921D3">
        <w:tblPrEx>
          <w:tblCellMar>
            <w:top w:w="0" w:type="dxa"/>
            <w:bottom w:w="0" w:type="dxa"/>
          </w:tblCellMar>
        </w:tblPrEx>
        <w:trPr>
          <w:cantSplit/>
          <w:trHeight w:val="468"/>
        </w:trPr>
        <w:tc>
          <w:tcPr>
            <w:tcW w:w="1702" w:type="dxa"/>
            <w:vMerge/>
          </w:tcPr>
          <w:p w:rsidR="009F76B0" w:rsidRDefault="009F76B0" w:rsidP="000921D3">
            <w:pPr>
              <w:spacing w:line="360" w:lineRule="auto"/>
              <w:jc w:val="center"/>
              <w:rPr>
                <w:rFonts w:ascii="Comic Sans MS" w:hAnsi="Comic Sans MS" w:cs="Arial"/>
              </w:rPr>
            </w:pPr>
          </w:p>
        </w:tc>
        <w:tc>
          <w:tcPr>
            <w:tcW w:w="7296" w:type="dxa"/>
          </w:tcPr>
          <w:p w:rsidR="009F76B0" w:rsidRPr="00D01421" w:rsidRDefault="009F76B0" w:rsidP="000921D3">
            <w:pPr>
              <w:pStyle w:val="Listenabsatz"/>
              <w:numPr>
                <w:ilvl w:val="0"/>
                <w:numId w:val="1"/>
              </w:numPr>
              <w:rPr>
                <w:rFonts w:ascii="Comic Sans MS" w:hAnsi="Comic Sans MS"/>
              </w:rPr>
            </w:pPr>
            <w:r>
              <w:rPr>
                <w:rFonts w:ascii="Comic Sans MS" w:hAnsi="Comic Sans MS"/>
              </w:rPr>
              <w:t>b p 226 – 229 Vokabeln bis „</w:t>
            </w:r>
            <w:proofErr w:type="spellStart"/>
            <w:r>
              <w:rPr>
                <w:rFonts w:ascii="Comic Sans MS" w:hAnsi="Comic Sans MS"/>
              </w:rPr>
              <w:t>irritate</w:t>
            </w:r>
            <w:proofErr w:type="spellEnd"/>
            <w:r>
              <w:rPr>
                <w:rFonts w:ascii="Comic Sans MS" w:hAnsi="Comic Sans MS"/>
              </w:rPr>
              <w:t>“</w:t>
            </w:r>
          </w:p>
        </w:tc>
        <w:tc>
          <w:tcPr>
            <w:tcW w:w="851" w:type="dxa"/>
          </w:tcPr>
          <w:p w:rsidR="009F76B0" w:rsidRPr="008A0610" w:rsidRDefault="009F76B0" w:rsidP="000921D3"/>
        </w:tc>
        <w:tc>
          <w:tcPr>
            <w:tcW w:w="216" w:type="dxa"/>
            <w:vMerge/>
          </w:tcPr>
          <w:p w:rsidR="009F76B0" w:rsidRPr="008A0610" w:rsidRDefault="009F76B0" w:rsidP="000921D3"/>
        </w:tc>
      </w:tr>
    </w:tbl>
    <w:p w:rsidR="002220DF" w:rsidRDefault="002220DF" w:rsidP="009F76B0">
      <w:pPr>
        <w:widowControl/>
        <w:suppressAutoHyphens w:val="0"/>
        <w:autoSpaceDN/>
      </w:pPr>
    </w:p>
    <w:sectPr w:rsidR="002220DF" w:rsidSect="000E0C07">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0DF" w:rsidRDefault="002220DF" w:rsidP="002220DF">
      <w:r>
        <w:separator/>
      </w:r>
    </w:p>
  </w:endnote>
  <w:endnote w:type="continuationSeparator" w:id="0">
    <w:p w:rsidR="002220DF" w:rsidRDefault="002220DF" w:rsidP="0022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DF" w:rsidRPr="00D84159" w:rsidRDefault="00D84159" w:rsidP="002220DF">
    <w:pPr>
      <w:pStyle w:val="Fuzeile"/>
      <w:ind w:left="720"/>
      <w:rPr>
        <w:rFonts w:ascii="Comic Sans MS" w:hAnsi="Comic Sans MS"/>
      </w:rPr>
    </w:pPr>
    <w:r w:rsidRPr="00D84159">
      <w:rPr>
        <w:rFonts w:ascii="Comic Sans MS" w:hAnsi="Comic Sans MS"/>
      </w:rPr>
      <w:t xml:space="preserve"> 10 E-</w:t>
    </w:r>
    <w:proofErr w:type="gramStart"/>
    <w:r w:rsidRPr="00D84159">
      <w:rPr>
        <w:rFonts w:ascii="Comic Sans MS" w:hAnsi="Comic Sans MS"/>
      </w:rPr>
      <w:t>KURS  @</w:t>
    </w:r>
    <w:proofErr w:type="gramEnd"/>
    <w:r w:rsidRPr="00D84159">
      <w:rPr>
        <w:rFonts w:ascii="Comic Sans MS" w:hAnsi="Comic Sans MS"/>
      </w:rPr>
      <w:t xml:space="preserve">  </w:t>
    </w:r>
    <w:hyperlink r:id="rId1" w:history="1">
      <w:r w:rsidR="00E24EF9" w:rsidRPr="00D84159">
        <w:rPr>
          <w:rStyle w:val="Hyperlink"/>
          <w:rFonts w:ascii="Comic Sans MS" w:hAnsi="Comic Sans MS"/>
        </w:rPr>
        <w:t>a.denardo@anton-hansen-schule.de</w:t>
      </w:r>
    </w:hyperlink>
    <w:r w:rsidR="002220DF" w:rsidRPr="00D84159">
      <w:rPr>
        <w:rFonts w:ascii="Comic Sans MS" w:hAnsi="Comic Sans MS"/>
      </w:rPr>
      <w:t xml:space="preserve"> </w:t>
    </w:r>
  </w:p>
  <w:p w:rsidR="002220DF" w:rsidRPr="00D84159" w:rsidRDefault="002220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0DF" w:rsidRDefault="002220DF" w:rsidP="002220DF">
      <w:r>
        <w:separator/>
      </w:r>
    </w:p>
  </w:footnote>
  <w:footnote w:type="continuationSeparator" w:id="0">
    <w:p w:rsidR="002220DF" w:rsidRDefault="002220DF" w:rsidP="0022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A5C7B"/>
    <w:multiLevelType w:val="hybridMultilevel"/>
    <w:tmpl w:val="5BA65D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FE61CA"/>
    <w:multiLevelType w:val="hybridMultilevel"/>
    <w:tmpl w:val="537E8334"/>
    <w:lvl w:ilvl="0" w:tplc="CC8EF9D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DF"/>
    <w:rsid w:val="00001464"/>
    <w:rsid w:val="002220DF"/>
    <w:rsid w:val="009F76B0"/>
    <w:rsid w:val="00A907CE"/>
    <w:rsid w:val="00D3527D"/>
    <w:rsid w:val="00D84159"/>
    <w:rsid w:val="00E24EF9"/>
    <w:rsid w:val="00F10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6D70"/>
  <w15:chartTrackingRefBased/>
  <w15:docId w15:val="{EDF1A1C1-5C6F-1E4B-95DF-81984009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0DF"/>
    <w:pPr>
      <w:widowControl w:val="0"/>
      <w:suppressAutoHyphens/>
      <w:autoSpaceDN w:val="0"/>
    </w:pPr>
    <w:rPr>
      <w:rFonts w:ascii="Times New Roman" w:eastAsia="SimSun" w:hAnsi="Times New Roman" w:cs="Mangal"/>
      <w:kern w:val="3"/>
      <w:lang w:eastAsia="zh-CN" w:bidi="hi-IN"/>
    </w:rPr>
  </w:style>
  <w:style w:type="paragraph" w:styleId="berschrift4">
    <w:name w:val="heading 4"/>
    <w:basedOn w:val="Standard"/>
    <w:next w:val="Standard"/>
    <w:link w:val="berschrift4Zchn"/>
    <w:qFormat/>
    <w:rsid w:val="00A907CE"/>
    <w:pPr>
      <w:keepNext/>
      <w:widowControl/>
      <w:suppressAutoHyphens w:val="0"/>
      <w:autoSpaceDN/>
      <w:outlineLvl w:val="3"/>
    </w:pPr>
    <w:rPr>
      <w:rFonts w:ascii="Arial" w:eastAsia="Times New Roman" w:hAnsi="Arial" w:cs="Arial"/>
      <w:b/>
      <w:bCs/>
      <w:kern w:val="0"/>
      <w:sz w:val="4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20DF"/>
    <w:pPr>
      <w:pBdr>
        <w:bottom w:val="single" w:sz="8" w:space="4" w:color="4F81BD"/>
      </w:pBdr>
      <w:spacing w:after="300"/>
    </w:pPr>
    <w:rPr>
      <w:rFonts w:ascii="Cambria" w:eastAsia="Times New Roman" w:hAnsi="Cambria"/>
      <w:color w:val="17365D"/>
      <w:spacing w:val="5"/>
      <w:sz w:val="52"/>
      <w:szCs w:val="47"/>
    </w:rPr>
  </w:style>
  <w:style w:type="character" w:customStyle="1" w:styleId="TitelZchn">
    <w:name w:val="Titel Zchn"/>
    <w:basedOn w:val="Absatz-Standardschriftart"/>
    <w:link w:val="Titel"/>
    <w:uiPriority w:val="10"/>
    <w:rsid w:val="002220DF"/>
    <w:rPr>
      <w:rFonts w:ascii="Cambria" w:eastAsia="Times New Roman" w:hAnsi="Cambria" w:cs="Mangal"/>
      <w:color w:val="17365D"/>
      <w:spacing w:val="5"/>
      <w:kern w:val="3"/>
      <w:sz w:val="52"/>
      <w:szCs w:val="47"/>
      <w:lang w:eastAsia="zh-CN" w:bidi="hi-IN"/>
    </w:rPr>
  </w:style>
  <w:style w:type="paragraph" w:styleId="Listenabsatz">
    <w:name w:val="List Paragraph"/>
    <w:basedOn w:val="Standard"/>
    <w:uiPriority w:val="34"/>
    <w:qFormat/>
    <w:rsid w:val="002220DF"/>
    <w:pPr>
      <w:ind w:left="720"/>
      <w:contextualSpacing/>
    </w:pPr>
    <w:rPr>
      <w:szCs w:val="21"/>
    </w:rPr>
  </w:style>
  <w:style w:type="paragraph" w:styleId="Kopfzeile">
    <w:name w:val="header"/>
    <w:basedOn w:val="Standard"/>
    <w:link w:val="KopfzeileZchn"/>
    <w:uiPriority w:val="99"/>
    <w:unhideWhenUsed/>
    <w:rsid w:val="002220DF"/>
    <w:pPr>
      <w:tabs>
        <w:tab w:val="center" w:pos="4536"/>
        <w:tab w:val="right" w:pos="9072"/>
      </w:tabs>
    </w:pPr>
    <w:rPr>
      <w:szCs w:val="21"/>
    </w:rPr>
  </w:style>
  <w:style w:type="character" w:customStyle="1" w:styleId="KopfzeileZchn">
    <w:name w:val="Kopfzeile Zchn"/>
    <w:basedOn w:val="Absatz-Standardschriftart"/>
    <w:link w:val="Kopfzeile"/>
    <w:uiPriority w:val="99"/>
    <w:rsid w:val="002220DF"/>
    <w:rPr>
      <w:rFonts w:ascii="Times New Roman" w:eastAsia="SimSun" w:hAnsi="Times New Roman" w:cs="Mangal"/>
      <w:kern w:val="3"/>
      <w:szCs w:val="21"/>
      <w:lang w:eastAsia="zh-CN" w:bidi="hi-IN"/>
    </w:rPr>
  </w:style>
  <w:style w:type="paragraph" w:styleId="Fuzeile">
    <w:name w:val="footer"/>
    <w:basedOn w:val="Standard"/>
    <w:link w:val="FuzeileZchn"/>
    <w:uiPriority w:val="99"/>
    <w:unhideWhenUsed/>
    <w:rsid w:val="002220DF"/>
    <w:pPr>
      <w:tabs>
        <w:tab w:val="center" w:pos="4536"/>
        <w:tab w:val="right" w:pos="9072"/>
      </w:tabs>
    </w:pPr>
    <w:rPr>
      <w:szCs w:val="21"/>
    </w:rPr>
  </w:style>
  <w:style w:type="character" w:customStyle="1" w:styleId="FuzeileZchn">
    <w:name w:val="Fußzeile Zchn"/>
    <w:basedOn w:val="Absatz-Standardschriftart"/>
    <w:link w:val="Fuzeile"/>
    <w:uiPriority w:val="99"/>
    <w:rsid w:val="002220DF"/>
    <w:rPr>
      <w:rFonts w:ascii="Times New Roman" w:eastAsia="SimSun" w:hAnsi="Times New Roman" w:cs="Mangal"/>
      <w:kern w:val="3"/>
      <w:szCs w:val="21"/>
      <w:lang w:eastAsia="zh-CN" w:bidi="hi-IN"/>
    </w:rPr>
  </w:style>
  <w:style w:type="character" w:styleId="Hyperlink">
    <w:name w:val="Hyperlink"/>
    <w:basedOn w:val="Absatz-Standardschriftart"/>
    <w:uiPriority w:val="99"/>
    <w:unhideWhenUsed/>
    <w:rsid w:val="002220DF"/>
    <w:rPr>
      <w:color w:val="0563C1" w:themeColor="hyperlink"/>
      <w:u w:val="single"/>
    </w:rPr>
  </w:style>
  <w:style w:type="character" w:styleId="NichtaufgelsteErwhnung">
    <w:name w:val="Unresolved Mention"/>
    <w:basedOn w:val="Absatz-Standardschriftart"/>
    <w:uiPriority w:val="99"/>
    <w:semiHidden/>
    <w:unhideWhenUsed/>
    <w:rsid w:val="002220DF"/>
    <w:rPr>
      <w:color w:val="605E5C"/>
      <w:shd w:val="clear" w:color="auto" w:fill="E1DFDD"/>
    </w:rPr>
  </w:style>
  <w:style w:type="character" w:styleId="BesuchterLink">
    <w:name w:val="FollowedHyperlink"/>
    <w:basedOn w:val="Absatz-Standardschriftart"/>
    <w:uiPriority w:val="99"/>
    <w:semiHidden/>
    <w:unhideWhenUsed/>
    <w:rsid w:val="002220DF"/>
    <w:rPr>
      <w:color w:val="954F72" w:themeColor="followedHyperlink"/>
      <w:u w:val="single"/>
    </w:rPr>
  </w:style>
  <w:style w:type="character" w:customStyle="1" w:styleId="berschrift4Zchn">
    <w:name w:val="Überschrift 4 Zchn"/>
    <w:basedOn w:val="Absatz-Standardschriftart"/>
    <w:link w:val="berschrift4"/>
    <w:rsid w:val="00A907CE"/>
    <w:rPr>
      <w:rFonts w:ascii="Arial" w:eastAsia="Times New Roman" w:hAnsi="Arial" w:cs="Arial"/>
      <w:b/>
      <w:bCs/>
      <w:sz w:val="4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enardo@anton-hansen-schu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 De Nardo</dc:creator>
  <cp:keywords/>
  <dc:description/>
  <cp:lastModifiedBy>Annabell De Nardo</cp:lastModifiedBy>
  <cp:revision>2</cp:revision>
  <dcterms:created xsi:type="dcterms:W3CDTF">2020-03-16T16:23:00Z</dcterms:created>
  <dcterms:modified xsi:type="dcterms:W3CDTF">2020-03-16T16:23:00Z</dcterms:modified>
</cp:coreProperties>
</file>